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>The Hurt and the Healer –</w:t>
      </w:r>
      <w:proofErr w:type="spellStart"/>
      <w:r>
        <w:rPr>
          <w:rFonts w:eastAsia="Times New Roman" w:cs="Courier New"/>
          <w:color w:val="000000"/>
          <w:sz w:val="18"/>
          <w:szCs w:val="18"/>
        </w:rPr>
        <w:t>MercyMe</w:t>
      </w:r>
      <w:proofErr w:type="spellEnd"/>
    </w:p>
    <w:p w:rsid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  <w:sectPr w:rsidR="004428C2" w:rsidSect="00C468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lastRenderedPageBreak/>
        <w:t>Verse 1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G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Am7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Why, the question that is never far away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The healing doesn’t come from the explained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Am7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Jesus please don’t let this go in vain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You’re all I have, all that remains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Pre Chorus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So here I am,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what’s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left of me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Where glory meets my suffering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Chorus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I’m alive, even though a part of me has died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You take my heart and breathe it back to life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I fall into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arms open wide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the hurt and the healer collide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Verse 2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G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Am7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Breathe,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sometimes I feel it’s all that I can do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Pain so deep that I can hardly move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Am7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Just keep my eyes completely fixed on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</w:t>
      </w:r>
      <w:proofErr w:type="gramEnd"/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Lord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take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hold and pull me through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Pre Chorus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So here I am,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what’s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left of me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Where glory meets my suffering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Chorus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I’m alive, even though a part of me has died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You take my heart and breathe it back to life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I fall into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arms open wide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the hurt and the healer collide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proofErr w:type="gramStart"/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proofErr w:type="gramStart"/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Bridge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It’s the moment when humanity is overcome by majesty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grace is ushered in for good and all the scars are understood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mercy takes its rightful place and all these questions fade away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proofErr w:type="spellStart"/>
      <w:r w:rsidRPr="004428C2">
        <w:rPr>
          <w:rFonts w:eastAsia="Times New Roman" w:cs="Courier New"/>
          <w:color w:val="007FBF"/>
          <w:sz w:val="18"/>
          <w:szCs w:val="18"/>
        </w:rPr>
        <w:t>Em</w:t>
      </w:r>
      <w:proofErr w:type="spellEnd"/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D/F#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When out of the weakness we must bow and hear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say “It’s over now”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(GUITAR ONLY)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Chorus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I’m alive, even though a part of me has died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(drums back)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You take my heart and breathe it back to life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I fall into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arms open wide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the hurt and the healer collide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proofErr w:type="spellStart"/>
      <w:r w:rsidRPr="004428C2">
        <w:rPr>
          <w:rFonts w:eastAsia="Times New Roman" w:cs="Courier New"/>
          <w:color w:val="000000"/>
          <w:sz w:val="18"/>
          <w:szCs w:val="18"/>
        </w:rPr>
        <w:t>Outro</w:t>
      </w:r>
      <w:proofErr w:type="spellEnd"/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Jesus come and break my fear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Awake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my heart and take my tears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Find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glory even here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When the hurt and the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healer  (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>collide)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Jesus come and break my fear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Awake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my heart and take my tears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C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Find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glory even here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         </w:t>
      </w: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When the hurt and the healer collide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>(ACAPELLO)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Jesus come and break my fear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Awake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my heart and take my tears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7FBF"/>
          <w:sz w:val="18"/>
          <w:szCs w:val="18"/>
        </w:rPr>
        <w:t>C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     </w:t>
      </w:r>
      <w:r w:rsidRPr="004428C2">
        <w:rPr>
          <w:rFonts w:eastAsia="Times New Roman" w:cs="Courier New"/>
          <w:color w:val="007FBF"/>
          <w:sz w:val="18"/>
          <w:szCs w:val="18"/>
        </w:rPr>
        <w:t>Am</w:t>
      </w:r>
      <w:r w:rsidRPr="004428C2">
        <w:rPr>
          <w:rFonts w:eastAsia="Times New Roman" w:cs="Courier New"/>
          <w:color w:val="000000"/>
          <w:sz w:val="18"/>
          <w:szCs w:val="18"/>
        </w:rPr>
        <w:t xml:space="preserve">          </w:t>
      </w:r>
      <w:r w:rsidRPr="004428C2">
        <w:rPr>
          <w:rFonts w:eastAsia="Times New Roman" w:cs="Courier New"/>
          <w:color w:val="007FBF"/>
          <w:sz w:val="18"/>
          <w:szCs w:val="18"/>
        </w:rPr>
        <w:t>G</w:t>
      </w:r>
    </w:p>
    <w:p w:rsidR="004428C2" w:rsidRPr="004428C2" w:rsidRDefault="004428C2" w:rsidP="00442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  <w:r w:rsidRPr="004428C2">
        <w:rPr>
          <w:rFonts w:eastAsia="Times New Roman" w:cs="Courier New"/>
          <w:color w:val="000000"/>
          <w:sz w:val="18"/>
          <w:szCs w:val="18"/>
        </w:rPr>
        <w:t xml:space="preserve">Find </w:t>
      </w:r>
      <w:proofErr w:type="gramStart"/>
      <w:r w:rsidRPr="004428C2">
        <w:rPr>
          <w:rFonts w:eastAsia="Times New Roman" w:cs="Courier New"/>
          <w:color w:val="000000"/>
          <w:sz w:val="18"/>
          <w:szCs w:val="18"/>
        </w:rPr>
        <w:t>Your</w:t>
      </w:r>
      <w:proofErr w:type="gramEnd"/>
      <w:r w:rsidRPr="004428C2">
        <w:rPr>
          <w:rFonts w:eastAsia="Times New Roman" w:cs="Courier New"/>
          <w:color w:val="000000"/>
          <w:sz w:val="18"/>
          <w:szCs w:val="18"/>
        </w:rPr>
        <w:t xml:space="preserve"> glory even here</w:t>
      </w:r>
    </w:p>
    <w:p w:rsidR="004428C2" w:rsidRDefault="004428C2">
      <w:pPr>
        <w:sectPr w:rsidR="004428C2" w:rsidSect="004428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1049" w:rsidRDefault="004428C2"/>
    <w:sectPr w:rsidR="005D1049" w:rsidSect="004428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28C2"/>
    <w:rsid w:val="002247BC"/>
    <w:rsid w:val="004428C2"/>
    <w:rsid w:val="005872C9"/>
    <w:rsid w:val="00C4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8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2012-04-28T17:40:00Z</dcterms:created>
  <dcterms:modified xsi:type="dcterms:W3CDTF">2012-04-28T17:41:00Z</dcterms:modified>
</cp:coreProperties>
</file>